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F39" w:rsidRPr="00D320A8" w:rsidRDefault="00091F39" w:rsidP="00091F39">
      <w:pPr>
        <w:ind w:left="-567"/>
        <w:rPr>
          <w:rFonts w:ascii="Arial" w:hAnsi="Arial" w:cs="Arial"/>
          <w:lang w:val="en-GB"/>
        </w:rPr>
      </w:pPr>
    </w:p>
    <w:p w:rsidR="0082564B" w:rsidRPr="00D320A8" w:rsidRDefault="00FC66F6" w:rsidP="0082564B">
      <w:pPr>
        <w:jc w:val="right"/>
        <w:rPr>
          <w:rFonts w:ascii="Arial" w:hAnsi="Arial" w:cs="Arial"/>
          <w:b/>
        </w:rPr>
      </w:pPr>
      <w:r w:rsidRPr="00D320A8">
        <w:rPr>
          <w:rFonts w:ascii="Arial" w:hAnsi="Arial" w:cs="Arial"/>
          <w:b/>
          <w:noProof/>
          <w:lang w:val="en-IE" w:eastAsia="en-IE"/>
        </w:rPr>
        <w:drawing>
          <wp:inline distT="0" distB="0" distL="0" distR="0" wp14:anchorId="4D5E1D6E" wp14:editId="2E9BD9A2">
            <wp:extent cx="2426335" cy="13595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335" cy="1359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07306" w:rsidRPr="00D320A8" w:rsidRDefault="00F220EA" w:rsidP="0047700C">
      <w:pPr>
        <w:jc w:val="center"/>
        <w:rPr>
          <w:rFonts w:ascii="Arial" w:hAnsi="Arial" w:cs="Arial"/>
          <w:b/>
        </w:rPr>
      </w:pPr>
      <w:r w:rsidRPr="00D320A8">
        <w:rPr>
          <w:rFonts w:ascii="Arial" w:hAnsi="Arial" w:cs="Arial"/>
          <w:b/>
        </w:rPr>
        <w:t>Press Release</w:t>
      </w:r>
    </w:p>
    <w:p w:rsidR="00F220EA" w:rsidRPr="00D320A8" w:rsidRDefault="00F220EA" w:rsidP="0082564B">
      <w:pPr>
        <w:rPr>
          <w:rFonts w:ascii="Arial" w:hAnsi="Arial" w:cs="Arial"/>
        </w:rPr>
      </w:pPr>
    </w:p>
    <w:p w:rsidR="0082564B" w:rsidRDefault="00CF0378" w:rsidP="0082564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Post Polio Support Group</w:t>
      </w:r>
      <w:r w:rsidR="00B2477A">
        <w:rPr>
          <w:rFonts w:ascii="Arial" w:hAnsi="Arial" w:cs="Arial"/>
        </w:rPr>
        <w:t xml:space="preserve"> Clare members visit Coole Park</w:t>
      </w:r>
    </w:p>
    <w:p w:rsidR="0082564B" w:rsidRPr="0047700C" w:rsidRDefault="0082564B" w:rsidP="0082564B">
      <w:pPr>
        <w:jc w:val="center"/>
        <w:rPr>
          <w:rFonts w:ascii="Arial" w:hAnsi="Arial" w:cs="Arial"/>
          <w:b/>
          <w:sz w:val="22"/>
        </w:rPr>
      </w:pPr>
      <w:r w:rsidRPr="0047700C">
        <w:rPr>
          <w:rFonts w:ascii="Arial" w:hAnsi="Arial" w:cs="Arial"/>
          <w:b/>
          <w:sz w:val="22"/>
        </w:rPr>
        <w:t xml:space="preserve">For Immediate Release </w:t>
      </w:r>
      <w:r w:rsidR="004608F2" w:rsidRPr="0047700C">
        <w:rPr>
          <w:rFonts w:ascii="Arial" w:hAnsi="Arial" w:cs="Arial"/>
          <w:b/>
          <w:sz w:val="22"/>
        </w:rPr>
        <w:t>–</w:t>
      </w:r>
      <w:r w:rsidRPr="0047700C">
        <w:rPr>
          <w:rFonts w:ascii="Arial" w:hAnsi="Arial" w:cs="Arial"/>
          <w:b/>
          <w:sz w:val="22"/>
        </w:rPr>
        <w:t xml:space="preserve"> </w:t>
      </w:r>
      <w:r w:rsidR="00B2477A" w:rsidRPr="0047700C">
        <w:rPr>
          <w:rFonts w:ascii="Arial" w:hAnsi="Arial" w:cs="Arial"/>
          <w:b/>
          <w:sz w:val="22"/>
        </w:rPr>
        <w:t>12</w:t>
      </w:r>
      <w:r w:rsidR="00CF0378" w:rsidRPr="0047700C">
        <w:rPr>
          <w:rFonts w:ascii="Arial" w:hAnsi="Arial" w:cs="Arial"/>
          <w:b/>
          <w:sz w:val="22"/>
        </w:rPr>
        <w:t xml:space="preserve"> </w:t>
      </w:r>
      <w:r w:rsidR="00B2477A" w:rsidRPr="0047700C">
        <w:rPr>
          <w:rFonts w:ascii="Arial" w:hAnsi="Arial" w:cs="Arial"/>
          <w:b/>
          <w:sz w:val="22"/>
        </w:rPr>
        <w:t xml:space="preserve">September </w:t>
      </w:r>
      <w:r w:rsidR="000B0D32" w:rsidRPr="0047700C">
        <w:rPr>
          <w:rFonts w:ascii="Arial" w:hAnsi="Arial" w:cs="Arial"/>
          <w:b/>
          <w:sz w:val="22"/>
        </w:rPr>
        <w:t>2016</w:t>
      </w:r>
    </w:p>
    <w:p w:rsidR="0082564B" w:rsidRPr="00D320A8" w:rsidRDefault="0082564B" w:rsidP="0082564B">
      <w:pPr>
        <w:rPr>
          <w:rFonts w:ascii="Arial" w:hAnsi="Arial" w:cs="Arial"/>
        </w:rPr>
      </w:pPr>
    </w:p>
    <w:p w:rsidR="00B2477A" w:rsidRPr="0047700C" w:rsidRDefault="00B2477A" w:rsidP="00B2477A">
      <w:pPr>
        <w:pStyle w:val="PlainText"/>
        <w:rPr>
          <w:rFonts w:ascii="Arial" w:hAnsi="Arial" w:cs="Arial"/>
          <w:b/>
          <w:szCs w:val="22"/>
        </w:rPr>
      </w:pPr>
      <w:r w:rsidRPr="0047700C">
        <w:rPr>
          <w:rFonts w:ascii="Arial" w:hAnsi="Arial" w:cs="Arial"/>
          <w:b/>
          <w:szCs w:val="22"/>
        </w:rPr>
        <w:t xml:space="preserve">Pictured are </w:t>
      </w:r>
      <w:r w:rsidR="0047700C" w:rsidRPr="0047700C">
        <w:rPr>
          <w:rFonts w:ascii="Arial" w:hAnsi="Arial" w:cs="Arial"/>
          <w:b/>
          <w:szCs w:val="22"/>
        </w:rPr>
        <w:t xml:space="preserve">Post Polio Support Group </w:t>
      </w:r>
      <w:r w:rsidRPr="0047700C">
        <w:rPr>
          <w:rFonts w:ascii="Arial" w:hAnsi="Arial" w:cs="Arial"/>
          <w:b/>
          <w:szCs w:val="22"/>
        </w:rPr>
        <w:t xml:space="preserve">Clare </w:t>
      </w:r>
      <w:r w:rsidR="0047700C" w:rsidRPr="0047700C">
        <w:rPr>
          <w:rFonts w:ascii="Arial" w:hAnsi="Arial" w:cs="Arial"/>
          <w:b/>
          <w:szCs w:val="22"/>
        </w:rPr>
        <w:t xml:space="preserve">members </w:t>
      </w:r>
      <w:r w:rsidRPr="0047700C">
        <w:rPr>
          <w:rFonts w:ascii="Arial" w:hAnsi="Arial" w:cs="Arial"/>
          <w:b/>
          <w:szCs w:val="22"/>
        </w:rPr>
        <w:t xml:space="preserve">at </w:t>
      </w:r>
      <w:r w:rsidR="0047700C" w:rsidRPr="0047700C">
        <w:rPr>
          <w:rFonts w:ascii="Arial" w:hAnsi="Arial" w:cs="Arial"/>
          <w:b/>
          <w:szCs w:val="22"/>
        </w:rPr>
        <w:t xml:space="preserve">a </w:t>
      </w:r>
      <w:r w:rsidRPr="0047700C">
        <w:rPr>
          <w:rFonts w:ascii="Arial" w:hAnsi="Arial" w:cs="Arial"/>
          <w:b/>
          <w:szCs w:val="22"/>
        </w:rPr>
        <w:t xml:space="preserve">summer outing to Coole Park during Heritage Week, from left to right </w:t>
      </w:r>
      <w:r w:rsidRPr="0047700C">
        <w:rPr>
          <w:rFonts w:ascii="Arial" w:hAnsi="Arial" w:cs="Arial"/>
          <w:b/>
          <w:szCs w:val="22"/>
        </w:rPr>
        <w:t>Edwin Bailey, Mary Fitzgerald, Peggy Walsh, Peter Fitzgerald, Beryl Gallagher, Dolores Pierce, Patrick Gallagher and seated centre Harry Pierce.</w:t>
      </w:r>
    </w:p>
    <w:p w:rsidR="00B2477A" w:rsidRPr="0047700C" w:rsidRDefault="00B2477A" w:rsidP="00F4364A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B2477A" w:rsidRPr="0047700C" w:rsidRDefault="00B2477A" w:rsidP="00F4364A">
      <w:pPr>
        <w:spacing w:line="276" w:lineRule="auto"/>
        <w:rPr>
          <w:rFonts w:ascii="Arial" w:hAnsi="Arial" w:cs="Arial"/>
          <w:sz w:val="22"/>
          <w:szCs w:val="22"/>
        </w:rPr>
      </w:pPr>
      <w:r w:rsidRPr="0047700C">
        <w:rPr>
          <w:rFonts w:ascii="Arial" w:hAnsi="Arial" w:cs="Arial"/>
          <w:sz w:val="22"/>
          <w:szCs w:val="22"/>
        </w:rPr>
        <w:t xml:space="preserve">The Group enjoyed a very pleasant outing, with a meal in the Café, before viewing the Audio Visual of the life of Lady Gregory, followed by a look at the museum and a stroll out to the walled garden where the famous autograph tree is situated. </w:t>
      </w:r>
    </w:p>
    <w:p w:rsidR="00B2477A" w:rsidRPr="0047700C" w:rsidRDefault="00B2477A" w:rsidP="00F4364A">
      <w:pPr>
        <w:spacing w:line="276" w:lineRule="auto"/>
        <w:rPr>
          <w:rFonts w:ascii="Arial" w:hAnsi="Arial" w:cs="Arial"/>
          <w:sz w:val="22"/>
          <w:szCs w:val="22"/>
        </w:rPr>
      </w:pPr>
    </w:p>
    <w:p w:rsidR="00B2477A" w:rsidRPr="0047700C" w:rsidRDefault="00B2477A" w:rsidP="00F4364A">
      <w:pPr>
        <w:spacing w:line="276" w:lineRule="auto"/>
        <w:rPr>
          <w:rFonts w:ascii="Arial" w:hAnsi="Arial" w:cs="Arial"/>
          <w:sz w:val="22"/>
          <w:szCs w:val="22"/>
        </w:rPr>
      </w:pPr>
      <w:r w:rsidRPr="0047700C">
        <w:rPr>
          <w:rFonts w:ascii="Arial" w:hAnsi="Arial" w:cs="Arial"/>
          <w:sz w:val="22"/>
          <w:szCs w:val="22"/>
        </w:rPr>
        <w:t xml:space="preserve">“A good afternoon,” says Edwin Bailey, Convenor of the Clare </w:t>
      </w:r>
      <w:r w:rsidR="00B50516" w:rsidRPr="0047700C">
        <w:rPr>
          <w:rFonts w:ascii="Arial" w:hAnsi="Arial" w:cs="Arial"/>
          <w:sz w:val="22"/>
          <w:szCs w:val="22"/>
        </w:rPr>
        <w:t xml:space="preserve">Social Support </w:t>
      </w:r>
      <w:r w:rsidRPr="0047700C">
        <w:rPr>
          <w:rFonts w:ascii="Arial" w:hAnsi="Arial" w:cs="Arial"/>
          <w:sz w:val="22"/>
          <w:szCs w:val="22"/>
        </w:rPr>
        <w:t xml:space="preserve">Group, who meet regularly, </w:t>
      </w:r>
      <w:r w:rsidR="00B50516" w:rsidRPr="0047700C">
        <w:rPr>
          <w:rFonts w:ascii="Arial" w:hAnsi="Arial" w:cs="Arial"/>
          <w:sz w:val="22"/>
          <w:szCs w:val="22"/>
        </w:rPr>
        <w:t xml:space="preserve">giving Polio Survivors the opportunity to learn from each other in an understanding environment. </w:t>
      </w:r>
    </w:p>
    <w:p w:rsidR="00B50516" w:rsidRPr="0047700C" w:rsidRDefault="00B50516" w:rsidP="00F4364A">
      <w:pPr>
        <w:spacing w:line="276" w:lineRule="auto"/>
        <w:rPr>
          <w:rFonts w:ascii="Arial" w:hAnsi="Arial" w:cs="Arial"/>
          <w:sz w:val="22"/>
          <w:szCs w:val="22"/>
        </w:rPr>
      </w:pPr>
    </w:p>
    <w:p w:rsidR="00B50516" w:rsidRPr="0047700C" w:rsidRDefault="00B50516" w:rsidP="00B50516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Arial" w:hAnsi="Arial" w:cs="Arial"/>
          <w:sz w:val="22"/>
          <w:szCs w:val="22"/>
          <w:lang w:val="en-US" w:eastAsia="en-US"/>
        </w:rPr>
      </w:pPr>
      <w:r w:rsidRPr="0047700C">
        <w:rPr>
          <w:rFonts w:ascii="Arial" w:hAnsi="Arial" w:cs="Arial"/>
          <w:sz w:val="22"/>
          <w:szCs w:val="22"/>
          <w:lang w:val="en-US" w:eastAsia="en-US"/>
        </w:rPr>
        <w:t>Social isolation is a problem for certain Polio Survivors because of their aging profile, depopulation in certain rural areas and stresses on the community fabric generally.</w:t>
      </w:r>
    </w:p>
    <w:p w:rsidR="00B50516" w:rsidRPr="0047700C" w:rsidRDefault="00B50516" w:rsidP="00B50516">
      <w:pPr>
        <w:spacing w:line="276" w:lineRule="auto"/>
        <w:rPr>
          <w:rFonts w:ascii="Arial" w:hAnsi="Arial" w:cs="Arial"/>
          <w:sz w:val="22"/>
          <w:szCs w:val="22"/>
        </w:rPr>
      </w:pPr>
      <w:r w:rsidRPr="0047700C">
        <w:rPr>
          <w:rFonts w:ascii="Arial" w:hAnsi="Arial" w:cs="Arial"/>
          <w:sz w:val="22"/>
          <w:szCs w:val="22"/>
        </w:rPr>
        <w:t>Social Support Groups provide a friendly environment and a structure within which Polio Survivors can meet and take part in activities to help manage their conditions. </w:t>
      </w:r>
    </w:p>
    <w:p w:rsidR="00B50516" w:rsidRPr="0047700C" w:rsidRDefault="00B50516" w:rsidP="00B50516">
      <w:pPr>
        <w:spacing w:line="276" w:lineRule="auto"/>
        <w:rPr>
          <w:rFonts w:ascii="Arial" w:hAnsi="Arial" w:cs="Arial"/>
          <w:sz w:val="22"/>
          <w:szCs w:val="22"/>
        </w:rPr>
      </w:pPr>
    </w:p>
    <w:p w:rsidR="00CF0378" w:rsidRPr="0047700C" w:rsidRDefault="00B2477A" w:rsidP="00B50516">
      <w:pPr>
        <w:spacing w:line="276" w:lineRule="auto"/>
        <w:rPr>
          <w:rFonts w:ascii="Arial" w:hAnsi="Arial" w:cs="Arial"/>
          <w:sz w:val="22"/>
          <w:szCs w:val="22"/>
        </w:rPr>
      </w:pPr>
      <w:r w:rsidRPr="0047700C">
        <w:rPr>
          <w:rFonts w:ascii="Arial" w:hAnsi="Arial" w:cs="Arial"/>
          <w:sz w:val="22"/>
          <w:szCs w:val="22"/>
        </w:rPr>
        <w:t>There are thought to be</w:t>
      </w:r>
      <w:r w:rsidR="00CF0378" w:rsidRPr="0047700C">
        <w:rPr>
          <w:rFonts w:ascii="Arial" w:hAnsi="Arial" w:cs="Arial"/>
          <w:sz w:val="22"/>
          <w:szCs w:val="22"/>
        </w:rPr>
        <w:t xml:space="preserve"> 7,000</w:t>
      </w:r>
      <w:r w:rsidRPr="0047700C">
        <w:rPr>
          <w:rFonts w:ascii="Arial" w:hAnsi="Arial" w:cs="Arial"/>
          <w:sz w:val="22"/>
          <w:szCs w:val="22"/>
        </w:rPr>
        <w:t xml:space="preserve"> Polio Survivors in Ireland</w:t>
      </w:r>
      <w:r w:rsidR="00CF0378" w:rsidRPr="0047700C">
        <w:rPr>
          <w:rFonts w:ascii="Arial" w:hAnsi="Arial" w:cs="Arial"/>
          <w:sz w:val="22"/>
          <w:szCs w:val="22"/>
        </w:rPr>
        <w:t xml:space="preserve">, with many still living with disabilities brought on by the disease. </w:t>
      </w:r>
      <w:r w:rsidR="00B50516" w:rsidRPr="0047700C">
        <w:rPr>
          <w:rFonts w:ascii="Arial" w:hAnsi="Arial" w:cs="Arial"/>
          <w:sz w:val="22"/>
          <w:szCs w:val="22"/>
        </w:rPr>
        <w:t>There 46 members of the Post Polio Support Group in Clare, with an active Social Support Group providing peer support through</w:t>
      </w:r>
      <w:r w:rsidR="0047700C" w:rsidRPr="0047700C">
        <w:rPr>
          <w:rFonts w:ascii="Arial" w:hAnsi="Arial" w:cs="Arial"/>
          <w:sz w:val="22"/>
          <w:szCs w:val="22"/>
        </w:rPr>
        <w:t xml:space="preserve"> their</w:t>
      </w:r>
      <w:r w:rsidR="00B50516" w:rsidRPr="0047700C">
        <w:rPr>
          <w:rFonts w:ascii="Arial" w:hAnsi="Arial" w:cs="Arial"/>
          <w:sz w:val="22"/>
          <w:szCs w:val="22"/>
        </w:rPr>
        <w:t xml:space="preserve"> outings and social functions. </w:t>
      </w:r>
      <w:r w:rsidR="0047700C" w:rsidRPr="0047700C">
        <w:rPr>
          <w:rFonts w:ascii="Arial" w:hAnsi="Arial" w:cs="Arial"/>
          <w:sz w:val="22"/>
          <w:szCs w:val="22"/>
        </w:rPr>
        <w:t xml:space="preserve">The Post Polio Support Group can be contacted for help on 01 889 89 20. </w:t>
      </w:r>
    </w:p>
    <w:p w:rsidR="0047700C" w:rsidRPr="0047700C" w:rsidRDefault="0047700C" w:rsidP="00F4364A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B50516" w:rsidRPr="0047700C" w:rsidRDefault="0047700C" w:rsidP="00F4364A">
      <w:pPr>
        <w:spacing w:line="276" w:lineRule="auto"/>
        <w:rPr>
          <w:rFonts w:ascii="Arial" w:hAnsi="Arial" w:cs="Arial"/>
          <w:sz w:val="22"/>
          <w:szCs w:val="22"/>
        </w:rPr>
      </w:pPr>
      <w:r w:rsidRPr="0047700C">
        <w:rPr>
          <w:rFonts w:ascii="Arial" w:hAnsi="Arial" w:cs="Arial"/>
          <w:b/>
          <w:sz w:val="22"/>
          <w:szCs w:val="22"/>
        </w:rPr>
        <w:t>About the Post Polio Support Group</w:t>
      </w:r>
    </w:p>
    <w:p w:rsidR="00F4364A" w:rsidRPr="0047700C" w:rsidRDefault="00595FCD" w:rsidP="00F4364A">
      <w:pPr>
        <w:spacing w:line="276" w:lineRule="auto"/>
        <w:rPr>
          <w:rFonts w:ascii="Arial" w:hAnsi="Arial" w:cs="Arial"/>
          <w:sz w:val="22"/>
          <w:szCs w:val="22"/>
        </w:rPr>
      </w:pPr>
      <w:r w:rsidRPr="0047700C">
        <w:rPr>
          <w:rFonts w:ascii="Arial" w:hAnsi="Arial" w:cs="Arial"/>
          <w:sz w:val="22"/>
          <w:szCs w:val="22"/>
        </w:rPr>
        <w:t xml:space="preserve">The Post Polio Support Group </w:t>
      </w:r>
      <w:r w:rsidR="00CF0378" w:rsidRPr="0047700C">
        <w:rPr>
          <w:rFonts w:ascii="Arial" w:hAnsi="Arial" w:cs="Arial"/>
          <w:sz w:val="22"/>
          <w:szCs w:val="22"/>
        </w:rPr>
        <w:t>works</w:t>
      </w:r>
      <w:r w:rsidRPr="0047700C">
        <w:rPr>
          <w:rFonts w:ascii="Arial" w:hAnsi="Arial" w:cs="Arial"/>
          <w:sz w:val="22"/>
          <w:szCs w:val="22"/>
        </w:rPr>
        <w:t xml:space="preserve"> to raise awareness of the continuing difficulties faced by those who survived the original virus in Ireland during the polio epidemics.</w:t>
      </w:r>
      <w:r w:rsidR="0082564B" w:rsidRPr="0047700C">
        <w:rPr>
          <w:rFonts w:ascii="Arial" w:hAnsi="Arial" w:cs="Arial"/>
          <w:sz w:val="22"/>
          <w:szCs w:val="22"/>
        </w:rPr>
        <w:t xml:space="preserve"> </w:t>
      </w:r>
      <w:r w:rsidR="00CF0378" w:rsidRPr="0047700C">
        <w:rPr>
          <w:rFonts w:ascii="Arial" w:hAnsi="Arial" w:cs="Arial"/>
          <w:sz w:val="22"/>
          <w:szCs w:val="22"/>
        </w:rPr>
        <w:t>Many Polio Survivors suffer</w:t>
      </w:r>
      <w:r w:rsidR="0082564B" w:rsidRPr="0047700C">
        <w:rPr>
          <w:rFonts w:ascii="Arial" w:hAnsi="Arial" w:cs="Arial"/>
          <w:sz w:val="22"/>
          <w:szCs w:val="22"/>
        </w:rPr>
        <w:t xml:space="preserve"> from the late effects of Polio, also known as Post Polio Syndrome, significantly increasing their disability and causing pain and fatigue later in life.</w:t>
      </w:r>
      <w:r w:rsidR="00A079B1" w:rsidRPr="0047700C">
        <w:rPr>
          <w:rFonts w:ascii="Arial" w:hAnsi="Arial" w:cs="Arial"/>
          <w:sz w:val="22"/>
          <w:szCs w:val="22"/>
        </w:rPr>
        <w:t xml:space="preserve"> </w:t>
      </w:r>
    </w:p>
    <w:p w:rsidR="0082564B" w:rsidRPr="0047700C" w:rsidRDefault="0082564B" w:rsidP="00F4364A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82564B" w:rsidRPr="0047700C" w:rsidRDefault="0082564B" w:rsidP="00F4364A">
      <w:pPr>
        <w:spacing w:line="276" w:lineRule="auto"/>
        <w:rPr>
          <w:rFonts w:ascii="Arial" w:hAnsi="Arial" w:cs="Arial"/>
          <w:sz w:val="22"/>
          <w:szCs w:val="22"/>
        </w:rPr>
      </w:pPr>
      <w:r w:rsidRPr="0047700C">
        <w:rPr>
          <w:rFonts w:ascii="Arial" w:hAnsi="Arial" w:cs="Arial"/>
          <w:sz w:val="22"/>
          <w:szCs w:val="22"/>
        </w:rPr>
        <w:t>The Post Polio Support Group was established for Polio Survivors by Polio Survivors in 1993. We are the only organisation in Ireland providing practical support (and sometimes more importantly a listening ear) to those unfortunate enough to have contracted Polio when babies or young children.</w:t>
      </w:r>
      <w:r w:rsidR="00CF0378" w:rsidRPr="0047700C">
        <w:rPr>
          <w:rFonts w:ascii="Arial" w:hAnsi="Arial" w:cs="Arial"/>
          <w:sz w:val="22"/>
          <w:szCs w:val="22"/>
        </w:rPr>
        <w:t xml:space="preserve"> We work to maintain the independence of Polio Survivors, supporting them at work, in the home and otherwise.</w:t>
      </w:r>
    </w:p>
    <w:p w:rsidR="0082564B" w:rsidRPr="0047700C" w:rsidRDefault="0082564B" w:rsidP="00F4364A">
      <w:pPr>
        <w:spacing w:line="276" w:lineRule="auto"/>
        <w:rPr>
          <w:rFonts w:ascii="Arial" w:hAnsi="Arial" w:cs="Arial"/>
          <w:sz w:val="22"/>
          <w:szCs w:val="22"/>
        </w:rPr>
      </w:pPr>
    </w:p>
    <w:p w:rsidR="002F4188" w:rsidRPr="0047700C" w:rsidRDefault="0082564B" w:rsidP="00F4364A">
      <w:pPr>
        <w:spacing w:line="276" w:lineRule="auto"/>
        <w:rPr>
          <w:rFonts w:ascii="Arial" w:hAnsi="Arial" w:cs="Arial"/>
          <w:sz w:val="22"/>
          <w:szCs w:val="22"/>
        </w:rPr>
      </w:pPr>
      <w:r w:rsidRPr="0047700C">
        <w:rPr>
          <w:rFonts w:ascii="Arial" w:hAnsi="Arial" w:cs="Arial"/>
          <w:sz w:val="22"/>
          <w:szCs w:val="22"/>
        </w:rPr>
        <w:lastRenderedPageBreak/>
        <w:t xml:space="preserve">We provide stair lifts, callipers, bespoke footwear, electric scooters and wheelchairs. We also help Survivors access Physiotherapy, Occupational Therapy and Respite Breaks, as well as other supports. </w:t>
      </w:r>
    </w:p>
    <w:p w:rsidR="0047700C" w:rsidRPr="0047700C" w:rsidRDefault="0047700C" w:rsidP="00F4364A">
      <w:pPr>
        <w:spacing w:line="276" w:lineRule="auto"/>
        <w:rPr>
          <w:rFonts w:ascii="Arial" w:hAnsi="Arial" w:cs="Arial"/>
          <w:sz w:val="22"/>
          <w:szCs w:val="22"/>
        </w:rPr>
      </w:pPr>
    </w:p>
    <w:p w:rsidR="002F4188" w:rsidRPr="0047700C" w:rsidRDefault="002F4188" w:rsidP="00F4364A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47700C">
        <w:rPr>
          <w:rFonts w:ascii="Arial" w:hAnsi="Arial" w:cs="Arial"/>
          <w:b/>
          <w:bCs/>
          <w:sz w:val="22"/>
          <w:szCs w:val="22"/>
        </w:rPr>
        <w:t xml:space="preserve">For further </w:t>
      </w:r>
      <w:r w:rsidR="0047700C" w:rsidRPr="0047700C">
        <w:rPr>
          <w:rFonts w:ascii="Arial" w:hAnsi="Arial" w:cs="Arial"/>
          <w:b/>
          <w:bCs/>
          <w:sz w:val="22"/>
          <w:szCs w:val="22"/>
        </w:rPr>
        <w:t xml:space="preserve">press </w:t>
      </w:r>
      <w:r w:rsidRPr="0047700C">
        <w:rPr>
          <w:rFonts w:ascii="Arial" w:hAnsi="Arial" w:cs="Arial"/>
          <w:b/>
          <w:bCs/>
          <w:sz w:val="22"/>
          <w:szCs w:val="22"/>
        </w:rPr>
        <w:t xml:space="preserve">information contact: </w:t>
      </w:r>
    </w:p>
    <w:p w:rsidR="002F4188" w:rsidRPr="0047700C" w:rsidRDefault="002F4188" w:rsidP="00F4364A">
      <w:pPr>
        <w:spacing w:line="276" w:lineRule="auto"/>
        <w:rPr>
          <w:rFonts w:ascii="Arial" w:hAnsi="Arial" w:cs="Arial"/>
          <w:sz w:val="22"/>
          <w:szCs w:val="22"/>
        </w:rPr>
      </w:pPr>
      <w:r w:rsidRPr="0047700C">
        <w:rPr>
          <w:rFonts w:ascii="Arial" w:hAnsi="Arial" w:cs="Arial"/>
          <w:sz w:val="22"/>
          <w:szCs w:val="22"/>
        </w:rPr>
        <w:t xml:space="preserve">Emma Clarke Conway, Development Officer, </w:t>
      </w:r>
      <w:hyperlink r:id="rId8" w:history="1">
        <w:r w:rsidRPr="0047700C">
          <w:rPr>
            <w:rStyle w:val="Hyperlink"/>
            <w:rFonts w:ascii="Arial" w:hAnsi="Arial" w:cs="Arial"/>
            <w:sz w:val="22"/>
            <w:szCs w:val="22"/>
          </w:rPr>
          <w:t>DO@ppsg.ie</w:t>
        </w:r>
      </w:hyperlink>
      <w:r w:rsidRPr="0047700C">
        <w:rPr>
          <w:rFonts w:ascii="Arial" w:hAnsi="Arial" w:cs="Arial"/>
          <w:sz w:val="22"/>
          <w:szCs w:val="22"/>
        </w:rPr>
        <w:t xml:space="preserve"> or 087 2981944</w:t>
      </w:r>
    </w:p>
    <w:p w:rsidR="002F4188" w:rsidRPr="0047700C" w:rsidRDefault="002F4188" w:rsidP="00F4364A">
      <w:pPr>
        <w:spacing w:line="276" w:lineRule="auto"/>
        <w:rPr>
          <w:rFonts w:ascii="Arial" w:hAnsi="Arial" w:cs="Arial"/>
          <w:sz w:val="22"/>
          <w:szCs w:val="22"/>
        </w:rPr>
      </w:pPr>
      <w:r w:rsidRPr="0047700C">
        <w:rPr>
          <w:rFonts w:ascii="Arial" w:hAnsi="Arial" w:cs="Arial"/>
          <w:sz w:val="22"/>
          <w:szCs w:val="22"/>
        </w:rPr>
        <w:t xml:space="preserve">Fran Brennan, CEO, </w:t>
      </w:r>
      <w:hyperlink r:id="rId9" w:history="1">
        <w:r w:rsidRPr="0047700C">
          <w:rPr>
            <w:rStyle w:val="Hyperlink"/>
            <w:rFonts w:ascii="Arial" w:hAnsi="Arial" w:cs="Arial"/>
            <w:sz w:val="22"/>
            <w:szCs w:val="22"/>
          </w:rPr>
          <w:t>ceo@ppsg.ie</w:t>
        </w:r>
      </w:hyperlink>
      <w:r w:rsidRPr="0047700C">
        <w:rPr>
          <w:rFonts w:ascii="Arial" w:hAnsi="Arial" w:cs="Arial"/>
          <w:sz w:val="22"/>
          <w:szCs w:val="22"/>
        </w:rPr>
        <w:t xml:space="preserve"> or 087 2600575</w:t>
      </w:r>
    </w:p>
    <w:p w:rsidR="000A067F" w:rsidRPr="0047700C" w:rsidRDefault="002F4188" w:rsidP="00F4364A">
      <w:pPr>
        <w:spacing w:line="276" w:lineRule="auto"/>
        <w:rPr>
          <w:rFonts w:ascii="Arial" w:hAnsi="Arial" w:cs="Arial"/>
          <w:sz w:val="22"/>
          <w:szCs w:val="22"/>
        </w:rPr>
      </w:pPr>
      <w:r w:rsidRPr="0047700C">
        <w:rPr>
          <w:rFonts w:ascii="Arial" w:hAnsi="Arial" w:cs="Arial"/>
          <w:sz w:val="22"/>
          <w:szCs w:val="22"/>
        </w:rPr>
        <w:t xml:space="preserve">Post Polio Support </w:t>
      </w:r>
      <w:r w:rsidR="0082564B" w:rsidRPr="0047700C">
        <w:rPr>
          <w:rFonts w:ascii="Arial" w:hAnsi="Arial" w:cs="Arial"/>
          <w:sz w:val="22"/>
          <w:szCs w:val="22"/>
        </w:rPr>
        <w:t>Group, Unit 319, Ca</w:t>
      </w:r>
      <w:bookmarkStart w:id="0" w:name="_GoBack"/>
      <w:bookmarkEnd w:id="0"/>
      <w:r w:rsidR="0082564B" w:rsidRPr="0047700C">
        <w:rPr>
          <w:rFonts w:ascii="Arial" w:hAnsi="Arial" w:cs="Arial"/>
          <w:sz w:val="22"/>
          <w:szCs w:val="22"/>
        </w:rPr>
        <w:t>pel Building</w:t>
      </w:r>
      <w:r w:rsidRPr="0047700C">
        <w:rPr>
          <w:rFonts w:ascii="Arial" w:hAnsi="Arial" w:cs="Arial"/>
          <w:sz w:val="22"/>
          <w:szCs w:val="22"/>
        </w:rPr>
        <w:t xml:space="preserve">, Mary’s Abbey, Dublin 7, 01 8898920. </w:t>
      </w:r>
    </w:p>
    <w:sectPr w:rsidR="000A067F" w:rsidRPr="0047700C" w:rsidSect="00091F39">
      <w:pgSz w:w="11907" w:h="16840" w:code="9"/>
      <w:pgMar w:top="1134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7E1A" w:rsidRDefault="00207E1A">
      <w:r>
        <w:separator/>
      </w:r>
    </w:p>
  </w:endnote>
  <w:endnote w:type="continuationSeparator" w:id="0">
    <w:p w:rsidR="00207E1A" w:rsidRDefault="00207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7E1A" w:rsidRDefault="00207E1A">
      <w:r>
        <w:separator/>
      </w:r>
    </w:p>
  </w:footnote>
  <w:footnote w:type="continuationSeparator" w:id="0">
    <w:p w:rsidR="00207E1A" w:rsidRDefault="00207E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D01D16"/>
    <w:multiLevelType w:val="hybridMultilevel"/>
    <w:tmpl w:val="0FC65E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[ACTFIELD]L:TBL_CONTACT.INDUSTRY" w:val="&lt;L:Industry&gt;"/>
    <w:docVar w:name="[ACTFIELD]MY:TBL_CONTACT.BUSINESS_CITY" w:val="&lt;MY:Business City&gt;"/>
    <w:docVar w:name="[ACTFIELD]MY:TBL_CONTACT.BUSINESS_EMAIL" w:val="fbrennan@peamount.ie"/>
    <w:docVar w:name="[ACTFIELD]MY:TBL_CONTACT.BUSINESS_LINE1" w:val="&lt;MY:Business Line 1&gt;"/>
    <w:docVar w:name="[ACTFIELD]MY:TBL_CONTACT.BUSINESS_LINE2" w:val="&lt;MY:Business Line 2&gt;"/>
    <w:docVar w:name="[ACTFIELD]MY:TBL_CONTACT.BUSINESS_PHONE" w:val="01 6010300"/>
    <w:docVar w:name="[ACTFIELD]MY:TBL_CONTACT.BUSINESS_POSTALCODE" w:val="&lt;MY:Business Postal Code&gt;"/>
    <w:docVar w:name="[ACTFIELD]MY:TBL_CONTACT.BUSINESS_STATE" w:val="&lt;MY:Business State&gt;"/>
    <w:docVar w:name="[ACTFIELD]MY:TBL_CONTACT.COMPANYNAME" w:val="Friends of Peamount"/>
    <w:docVar w:name="[ACTFIELD]MY:TBL_CONTACT.FULLNAME" w:val="Fran Brennan"/>
    <w:docVar w:name="[ACTFIELD]MY:TBL_CONTACT.JOBTITLE" w:val="Fundraising &amp; Events Manager"/>
    <w:docVar w:name="[ACTFIELD]TBL_CONTACT.BUSINESS_CITY" w:val="Dublin 9"/>
    <w:docVar w:name="[ACTFIELD]TBL_CONTACT.BUSINESS_COUNTRYNAME" w:val="[[ACTFIELD_DELETE_ME]]"/>
    <w:docVar w:name="[ACTFIELD]TBL_CONTACT.BUSINESS_LINE1" w:val="72 Shantalla Road"/>
    <w:docVar w:name="[ACTFIELD]TBL_CONTACT.BUSINESS_LINE2" w:val="Beaumont"/>
    <w:docVar w:name="[ACTFIELD]TBL_CONTACT.BUSINESS_LINE3" w:val="[[ACTFIELD_DELETE_ME]]"/>
    <w:docVar w:name="[ACTFIELD]TBL_CONTACT.BUSINESS_PHONE" w:val="&lt;Business Phone&gt;"/>
    <w:docVar w:name="[ACTFIELD]TBL_CONTACT.BUSINESS_POSTALCODE" w:val="&lt;Business Postal Code&gt;"/>
    <w:docVar w:name="[ACTFIELD]TBL_CONTACT.BUSINESS_STATE" w:val="[[ACTFIELD_DELETE_ME]]"/>
    <w:docVar w:name="[ACTFIELD]TBL_CONTACT.COMPANYNAME" w:val="&lt;Company&gt;"/>
    <w:docVar w:name="[ACTFIELD]TBL_CONTACT.CONTACTWEBADDRESS" w:val="&lt;Contact URL&gt;"/>
    <w:docVar w:name="[ACTFIELD]TBL_CONTACT.FULLNAME" w:val="[[ACTFIELD_DELETE_ME]]"/>
    <w:docVar w:name="[ACTFIELD]TBL_CONTACT.SALUTATION" w:val="&lt;Salutation&gt;"/>
    <w:docVar w:name="ACT:CurrentVersion" w:val="7.0"/>
    <w:docVar w:name="ACT:DocumentId" w:val="56da9be1-b660-4e53-9810-aab0a52c5b3b"/>
    <w:docVar w:name="ACT:ISNewDocument" w:val="-1"/>
    <w:docVar w:name="ACT:LabelEntity" w:val="Label Fields"/>
    <w:docVar w:name="ACT:MyRecordEntity" w:val="My Record Fields"/>
  </w:docVars>
  <w:rsids>
    <w:rsidRoot w:val="00274EC3"/>
    <w:rsid w:val="00033BFC"/>
    <w:rsid w:val="00043055"/>
    <w:rsid w:val="00065B1E"/>
    <w:rsid w:val="00090A7F"/>
    <w:rsid w:val="00091F39"/>
    <w:rsid w:val="000A067F"/>
    <w:rsid w:val="000A0C56"/>
    <w:rsid w:val="000B0D32"/>
    <w:rsid w:val="0010577B"/>
    <w:rsid w:val="00131BE7"/>
    <w:rsid w:val="001A4519"/>
    <w:rsid w:val="00207E1A"/>
    <w:rsid w:val="00274EC3"/>
    <w:rsid w:val="002C6D81"/>
    <w:rsid w:val="002F4188"/>
    <w:rsid w:val="0030468B"/>
    <w:rsid w:val="003142E2"/>
    <w:rsid w:val="00352B5C"/>
    <w:rsid w:val="003846DC"/>
    <w:rsid w:val="00401F8F"/>
    <w:rsid w:val="004608F2"/>
    <w:rsid w:val="0047700C"/>
    <w:rsid w:val="004A7B49"/>
    <w:rsid w:val="004E5161"/>
    <w:rsid w:val="00517B02"/>
    <w:rsid w:val="00595FCD"/>
    <w:rsid w:val="005A3E9C"/>
    <w:rsid w:val="006214EF"/>
    <w:rsid w:val="00707306"/>
    <w:rsid w:val="00735109"/>
    <w:rsid w:val="00777FB5"/>
    <w:rsid w:val="007A2E9E"/>
    <w:rsid w:val="007B360B"/>
    <w:rsid w:val="0082564B"/>
    <w:rsid w:val="00832481"/>
    <w:rsid w:val="00833119"/>
    <w:rsid w:val="00865272"/>
    <w:rsid w:val="008A1EC7"/>
    <w:rsid w:val="008A6608"/>
    <w:rsid w:val="008D6FB7"/>
    <w:rsid w:val="00956EF1"/>
    <w:rsid w:val="00973352"/>
    <w:rsid w:val="00990BE5"/>
    <w:rsid w:val="009D1199"/>
    <w:rsid w:val="009F13F9"/>
    <w:rsid w:val="00A079B1"/>
    <w:rsid w:val="00A25A5A"/>
    <w:rsid w:val="00AC5D4D"/>
    <w:rsid w:val="00AC721C"/>
    <w:rsid w:val="00B2477A"/>
    <w:rsid w:val="00B50516"/>
    <w:rsid w:val="00B707BD"/>
    <w:rsid w:val="00BA317C"/>
    <w:rsid w:val="00BC02D4"/>
    <w:rsid w:val="00C047AE"/>
    <w:rsid w:val="00C5307B"/>
    <w:rsid w:val="00C634D6"/>
    <w:rsid w:val="00C8741D"/>
    <w:rsid w:val="00CF0378"/>
    <w:rsid w:val="00D320A8"/>
    <w:rsid w:val="00D45030"/>
    <w:rsid w:val="00D50E1D"/>
    <w:rsid w:val="00D61145"/>
    <w:rsid w:val="00E57013"/>
    <w:rsid w:val="00F034A5"/>
    <w:rsid w:val="00F220EA"/>
    <w:rsid w:val="00F4364A"/>
    <w:rsid w:val="00F75456"/>
    <w:rsid w:val="00F9116D"/>
    <w:rsid w:val="00FC66F6"/>
    <w:rsid w:val="00FC6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B3FC719-4850-4A2D-9EBB-F46DF2534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46DC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1F3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3846D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846DC"/>
    <w:pPr>
      <w:tabs>
        <w:tab w:val="center" w:pos="4320"/>
        <w:tab w:val="right" w:pos="8640"/>
      </w:tabs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F39"/>
    <w:rPr>
      <w:rFonts w:ascii="Tahoma" w:hAnsi="Tahoma" w:cs="Tahoma"/>
      <w:sz w:val="16"/>
      <w:szCs w:val="16"/>
      <w:lang w:val="en-US" w:eastAsia="en-US"/>
    </w:rPr>
  </w:style>
  <w:style w:type="paragraph" w:styleId="NoSpacing">
    <w:name w:val="No Spacing"/>
    <w:uiPriority w:val="1"/>
    <w:qFormat/>
    <w:rsid w:val="00090A7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090A7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styleId="Hyperlink">
    <w:name w:val="Hyperlink"/>
    <w:basedOn w:val="DefaultParagraphFont"/>
    <w:uiPriority w:val="99"/>
    <w:unhideWhenUsed/>
    <w:rsid w:val="00090A7F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2564B"/>
    <w:rPr>
      <w:rFonts w:ascii="Calibri" w:eastAsiaTheme="minorHAnsi" w:hAnsi="Calibri" w:cstheme="minorBidi"/>
      <w:sz w:val="22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2564B"/>
    <w:rPr>
      <w:rFonts w:ascii="Calibri" w:eastAsiaTheme="minorHAnsi" w:hAnsi="Calibri" w:cstheme="minorBidi"/>
      <w:sz w:val="22"/>
      <w:szCs w:val="21"/>
      <w:lang w:val="en-GB" w:eastAsia="en-US"/>
    </w:rPr>
  </w:style>
  <w:style w:type="paragraph" w:styleId="NormalWeb">
    <w:name w:val="Normal (Web)"/>
    <w:basedOn w:val="Normal"/>
    <w:uiPriority w:val="99"/>
    <w:semiHidden/>
    <w:unhideWhenUsed/>
    <w:rsid w:val="00B50516"/>
    <w:pPr>
      <w:spacing w:before="100" w:beforeAutospacing="1" w:after="100" w:afterAutospacing="1"/>
    </w:pPr>
    <w:rPr>
      <w:lang w:val="en-IE"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9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@ppsg.i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eo@ppsg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434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</vt:lpstr>
    </vt:vector>
  </TitlesOfParts>
  <Company>Interact Commerce Corporation</Company>
  <LinksUpToDate>false</LinksUpToDate>
  <CharactersWithSpaces>2845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</dc:title>
  <dc:creator>fbrennan</dc:creator>
  <cp:lastModifiedBy>Development Officer</cp:lastModifiedBy>
  <cp:revision>3</cp:revision>
  <cp:lastPrinted>2016-07-18T11:44:00Z</cp:lastPrinted>
  <dcterms:created xsi:type="dcterms:W3CDTF">2016-09-12T15:02:00Z</dcterms:created>
  <dcterms:modified xsi:type="dcterms:W3CDTF">2016-09-12T15:20:00Z</dcterms:modified>
</cp:coreProperties>
</file>