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9E" w:rsidRDefault="00B339A2" w:rsidP="00B339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Directions to </w:t>
      </w:r>
      <w:proofErr w:type="spellStart"/>
      <w:r>
        <w:rPr>
          <w:b/>
          <w:sz w:val="40"/>
          <w:szCs w:val="40"/>
        </w:rPr>
        <w:t>Tullamore</w:t>
      </w:r>
      <w:proofErr w:type="spellEnd"/>
      <w:r>
        <w:rPr>
          <w:b/>
          <w:sz w:val="40"/>
          <w:szCs w:val="40"/>
        </w:rPr>
        <w:t xml:space="preserve"> Court Hotel</w:t>
      </w:r>
    </w:p>
    <w:p w:rsidR="009D79CA" w:rsidRPr="009D79CA" w:rsidRDefault="009D79CA" w:rsidP="00596D7E">
      <w:pPr>
        <w:spacing w:after="120" w:line="288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By Car</w:t>
      </w:r>
    </w:p>
    <w:p w:rsidR="00596D7E" w:rsidRDefault="00596D7E" w:rsidP="005270EA">
      <w:pPr>
        <w:spacing w:after="240" w:line="288" w:lineRule="auto"/>
        <w:rPr>
          <w:sz w:val="28"/>
          <w:szCs w:val="28"/>
        </w:rPr>
      </w:pPr>
      <w:r w:rsidRPr="00596D7E">
        <w:rPr>
          <w:sz w:val="28"/>
          <w:szCs w:val="28"/>
        </w:rPr>
        <w:t xml:space="preserve">The Hotel </w:t>
      </w:r>
      <w:r>
        <w:rPr>
          <w:sz w:val="28"/>
          <w:szCs w:val="28"/>
        </w:rPr>
        <w:t xml:space="preserve">is on </w:t>
      </w:r>
      <w:proofErr w:type="spellStart"/>
      <w:r>
        <w:rPr>
          <w:sz w:val="28"/>
          <w:szCs w:val="28"/>
        </w:rPr>
        <w:t>O’Moore</w:t>
      </w:r>
      <w:proofErr w:type="spellEnd"/>
      <w:r>
        <w:rPr>
          <w:sz w:val="28"/>
          <w:szCs w:val="28"/>
        </w:rPr>
        <w:t xml:space="preserve"> St in </w:t>
      </w:r>
      <w:proofErr w:type="spellStart"/>
      <w:r>
        <w:rPr>
          <w:sz w:val="28"/>
          <w:szCs w:val="28"/>
        </w:rPr>
        <w:t>Tullamore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Tullamore</w:t>
      </w:r>
      <w:proofErr w:type="spellEnd"/>
      <w:r>
        <w:rPr>
          <w:sz w:val="28"/>
          <w:szCs w:val="28"/>
        </w:rPr>
        <w:t xml:space="preserve"> is located between the M6 Galway Motorway (Take Exit 5 off M6 and follow N52 to </w:t>
      </w:r>
      <w:proofErr w:type="spellStart"/>
      <w:r>
        <w:rPr>
          <w:sz w:val="28"/>
          <w:szCs w:val="28"/>
        </w:rPr>
        <w:t>Tullamore</w:t>
      </w:r>
      <w:proofErr w:type="spellEnd"/>
      <w:r>
        <w:rPr>
          <w:sz w:val="28"/>
          <w:szCs w:val="28"/>
        </w:rPr>
        <w:t xml:space="preserve">) and the M7 Cork/Limerick Motorway (Take Exit 15 follow R422 and N80 via </w:t>
      </w:r>
      <w:proofErr w:type="spellStart"/>
      <w:r>
        <w:rPr>
          <w:sz w:val="28"/>
          <w:szCs w:val="28"/>
        </w:rPr>
        <w:t>Mountmellick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Tullamore</w:t>
      </w:r>
      <w:proofErr w:type="spellEnd"/>
      <w:r w:rsidR="007F16FA">
        <w:rPr>
          <w:sz w:val="28"/>
          <w:szCs w:val="28"/>
        </w:rPr>
        <w:t>)</w:t>
      </w:r>
      <w:r>
        <w:rPr>
          <w:sz w:val="28"/>
          <w:szCs w:val="28"/>
        </w:rPr>
        <w:t xml:space="preserve">.   </w:t>
      </w:r>
    </w:p>
    <w:p w:rsidR="00596D7E" w:rsidRPr="009D79CA" w:rsidRDefault="009D79CA" w:rsidP="00B339A2">
      <w:pPr>
        <w:rPr>
          <w:sz w:val="28"/>
          <w:szCs w:val="28"/>
          <w:u w:val="single"/>
        </w:rPr>
      </w:pPr>
      <w:r w:rsidRPr="009D79CA">
        <w:rPr>
          <w:sz w:val="28"/>
          <w:szCs w:val="28"/>
          <w:u w:val="single"/>
        </w:rPr>
        <w:t>By Train</w:t>
      </w:r>
    </w:p>
    <w:p w:rsidR="00596D7E" w:rsidRDefault="007F16FA" w:rsidP="005270EA">
      <w:pPr>
        <w:spacing w:after="240"/>
        <w:rPr>
          <w:sz w:val="28"/>
          <w:szCs w:val="28"/>
        </w:rPr>
      </w:pPr>
      <w:proofErr w:type="spellStart"/>
      <w:r>
        <w:rPr>
          <w:sz w:val="28"/>
          <w:szCs w:val="28"/>
        </w:rPr>
        <w:t>Tullam</w:t>
      </w:r>
      <w:r w:rsidR="009D79CA">
        <w:rPr>
          <w:sz w:val="28"/>
          <w:szCs w:val="28"/>
        </w:rPr>
        <w:t>ore</w:t>
      </w:r>
      <w:proofErr w:type="spellEnd"/>
      <w:r>
        <w:rPr>
          <w:sz w:val="28"/>
          <w:szCs w:val="28"/>
        </w:rPr>
        <w:t xml:space="preserve"> is served by both the Galway and Westport trains from Dublin </w:t>
      </w:r>
      <w:proofErr w:type="spellStart"/>
      <w:r>
        <w:rPr>
          <w:sz w:val="28"/>
          <w:szCs w:val="28"/>
        </w:rPr>
        <w:t>Heuston</w:t>
      </w:r>
      <w:proofErr w:type="spellEnd"/>
    </w:p>
    <w:p w:rsidR="009D79CA" w:rsidRPr="009D79CA" w:rsidRDefault="009D79CA" w:rsidP="00B339A2">
      <w:pPr>
        <w:rPr>
          <w:sz w:val="28"/>
          <w:szCs w:val="28"/>
          <w:u w:val="single"/>
        </w:rPr>
      </w:pPr>
      <w:r w:rsidRPr="009D79CA">
        <w:rPr>
          <w:sz w:val="28"/>
          <w:szCs w:val="28"/>
          <w:u w:val="single"/>
        </w:rPr>
        <w:t>By Bus</w:t>
      </w:r>
    </w:p>
    <w:p w:rsidR="00596D7E" w:rsidRDefault="009D79CA" w:rsidP="005270EA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Bus </w:t>
      </w:r>
      <w:proofErr w:type="spellStart"/>
      <w:r>
        <w:rPr>
          <w:sz w:val="28"/>
          <w:szCs w:val="28"/>
        </w:rPr>
        <w:t>Eireann</w:t>
      </w:r>
      <w:proofErr w:type="spellEnd"/>
      <w:r>
        <w:rPr>
          <w:sz w:val="28"/>
          <w:szCs w:val="28"/>
        </w:rPr>
        <w:t xml:space="preserve"> number 120 from </w:t>
      </w:r>
      <w:proofErr w:type="spellStart"/>
      <w:r>
        <w:rPr>
          <w:sz w:val="28"/>
          <w:szCs w:val="28"/>
        </w:rPr>
        <w:t>Busarus</w:t>
      </w:r>
      <w:proofErr w:type="spellEnd"/>
      <w:r>
        <w:rPr>
          <w:sz w:val="28"/>
          <w:szCs w:val="28"/>
        </w:rPr>
        <w:t xml:space="preserve"> serves </w:t>
      </w:r>
      <w:proofErr w:type="spellStart"/>
      <w:r>
        <w:rPr>
          <w:sz w:val="28"/>
          <w:szCs w:val="28"/>
        </w:rPr>
        <w:t>Tullamore</w:t>
      </w:r>
      <w:proofErr w:type="spellEnd"/>
      <w:r w:rsidR="005270EA">
        <w:rPr>
          <w:sz w:val="28"/>
          <w:szCs w:val="28"/>
        </w:rPr>
        <w:t>. So</w:t>
      </w:r>
      <w:r w:rsidR="00193E27">
        <w:rPr>
          <w:sz w:val="28"/>
          <w:szCs w:val="28"/>
        </w:rPr>
        <w:t>me private operators</w:t>
      </w:r>
      <w:r w:rsidR="005270EA">
        <w:rPr>
          <w:sz w:val="28"/>
          <w:szCs w:val="28"/>
        </w:rPr>
        <w:t xml:space="preserve"> provide services to and from </w:t>
      </w:r>
      <w:proofErr w:type="spellStart"/>
      <w:r w:rsidR="005270EA">
        <w:rPr>
          <w:sz w:val="28"/>
          <w:szCs w:val="28"/>
        </w:rPr>
        <w:t>Tullamore</w:t>
      </w:r>
      <w:proofErr w:type="spellEnd"/>
      <w:r w:rsidR="005270EA">
        <w:rPr>
          <w:sz w:val="28"/>
          <w:szCs w:val="28"/>
        </w:rPr>
        <w:t xml:space="preserve"> </w:t>
      </w:r>
      <w:r w:rsidR="005270EA" w:rsidRPr="005270EA">
        <w:rPr>
          <w:b/>
          <w:sz w:val="28"/>
          <w:szCs w:val="28"/>
        </w:rPr>
        <w:t>but please check with them first as they may not be accessible for people with limited mobility</w:t>
      </w:r>
    </w:p>
    <w:p w:rsidR="00F30F14" w:rsidRPr="005270EA" w:rsidRDefault="00F30F14" w:rsidP="00F30F14">
      <w:pPr>
        <w:rPr>
          <w:b/>
          <w:sz w:val="28"/>
          <w:szCs w:val="28"/>
          <w:u w:val="single"/>
        </w:rPr>
      </w:pPr>
      <w:r w:rsidRPr="005270EA">
        <w:rPr>
          <w:b/>
          <w:sz w:val="28"/>
          <w:szCs w:val="28"/>
          <w:u w:val="single"/>
        </w:rPr>
        <w:t>Transport Assistance</w:t>
      </w:r>
    </w:p>
    <w:p w:rsidR="00F30F14" w:rsidRPr="009D79CA" w:rsidRDefault="00F30F14" w:rsidP="00F30F14">
      <w:pPr>
        <w:rPr>
          <w:sz w:val="28"/>
          <w:szCs w:val="28"/>
        </w:rPr>
      </w:pPr>
      <w:r w:rsidRPr="00F30F14">
        <w:rPr>
          <w:sz w:val="28"/>
          <w:szCs w:val="28"/>
        </w:rPr>
        <w:t xml:space="preserve">If you are taking public transport to the Conference and need transport from </w:t>
      </w:r>
      <w:proofErr w:type="spellStart"/>
      <w:r w:rsidR="00193E27">
        <w:rPr>
          <w:sz w:val="28"/>
          <w:szCs w:val="28"/>
        </w:rPr>
        <w:t>Tullamore</w:t>
      </w:r>
      <w:proofErr w:type="spellEnd"/>
      <w:r w:rsidR="00193E27">
        <w:rPr>
          <w:sz w:val="28"/>
          <w:szCs w:val="28"/>
        </w:rPr>
        <w:t xml:space="preserve"> </w:t>
      </w:r>
      <w:r w:rsidRPr="00F30F14">
        <w:rPr>
          <w:sz w:val="28"/>
          <w:szCs w:val="28"/>
        </w:rPr>
        <w:t>train</w:t>
      </w:r>
      <w:r w:rsidR="00193E27">
        <w:rPr>
          <w:sz w:val="28"/>
          <w:szCs w:val="28"/>
        </w:rPr>
        <w:t xml:space="preserve"> station</w:t>
      </w:r>
      <w:r w:rsidRPr="00F30F14">
        <w:rPr>
          <w:sz w:val="28"/>
          <w:szCs w:val="28"/>
        </w:rPr>
        <w:t xml:space="preserve"> or </w:t>
      </w:r>
      <w:r w:rsidR="00193E27">
        <w:rPr>
          <w:sz w:val="28"/>
          <w:szCs w:val="28"/>
        </w:rPr>
        <w:t xml:space="preserve">the </w:t>
      </w:r>
      <w:r w:rsidRPr="00F30F14">
        <w:rPr>
          <w:sz w:val="28"/>
          <w:szCs w:val="28"/>
        </w:rPr>
        <w:t>bus st</w:t>
      </w:r>
      <w:r w:rsidR="00193E27">
        <w:rPr>
          <w:sz w:val="28"/>
          <w:szCs w:val="28"/>
        </w:rPr>
        <w:t>op in the town</w:t>
      </w:r>
      <w:bookmarkStart w:id="0" w:name="_GoBack"/>
      <w:bookmarkEnd w:id="0"/>
      <w:r w:rsidRPr="00F30F14">
        <w:rPr>
          <w:sz w:val="28"/>
          <w:szCs w:val="28"/>
        </w:rPr>
        <w:t xml:space="preserve"> to the </w:t>
      </w:r>
      <w:proofErr w:type="spellStart"/>
      <w:r>
        <w:rPr>
          <w:sz w:val="28"/>
          <w:szCs w:val="28"/>
        </w:rPr>
        <w:t>Tullamore</w:t>
      </w:r>
      <w:proofErr w:type="spellEnd"/>
      <w:r>
        <w:rPr>
          <w:sz w:val="28"/>
          <w:szCs w:val="28"/>
        </w:rPr>
        <w:t xml:space="preserve"> Court Hotel</w:t>
      </w:r>
      <w:r w:rsidRPr="00F30F14">
        <w:rPr>
          <w:sz w:val="28"/>
          <w:szCs w:val="28"/>
        </w:rPr>
        <w:t>, please contact Kerrie in the PPSG Head Office on 01 889 8920</w:t>
      </w:r>
      <w:r>
        <w:rPr>
          <w:sz w:val="28"/>
          <w:szCs w:val="28"/>
        </w:rPr>
        <w:t xml:space="preserve"> </w:t>
      </w:r>
      <w:r w:rsidRPr="00F30F14">
        <w:rPr>
          <w:b/>
          <w:sz w:val="28"/>
          <w:szCs w:val="28"/>
        </w:rPr>
        <w:t xml:space="preserve">no later </w:t>
      </w:r>
      <w:r w:rsidRPr="00F30F14">
        <w:rPr>
          <w:sz w:val="28"/>
          <w:szCs w:val="28"/>
        </w:rPr>
        <w:t>than Friday 19</w:t>
      </w:r>
      <w:r w:rsidRPr="00F30F14">
        <w:rPr>
          <w:sz w:val="28"/>
          <w:szCs w:val="28"/>
          <w:vertAlign w:val="superscript"/>
        </w:rPr>
        <w:t>th</w:t>
      </w:r>
      <w:r w:rsidRPr="00F30F14">
        <w:rPr>
          <w:sz w:val="28"/>
          <w:szCs w:val="28"/>
        </w:rPr>
        <w:t xml:space="preserve"> May</w:t>
      </w:r>
      <w:r>
        <w:rPr>
          <w:sz w:val="28"/>
          <w:szCs w:val="28"/>
        </w:rPr>
        <w:t>.</w:t>
      </w:r>
    </w:p>
    <w:p w:rsidR="00596D7E" w:rsidRDefault="00596D7E" w:rsidP="00B339A2">
      <w:pPr>
        <w:rPr>
          <w:sz w:val="28"/>
          <w:szCs w:val="28"/>
          <w:u w:val="single"/>
        </w:rPr>
      </w:pPr>
    </w:p>
    <w:p w:rsidR="00897331" w:rsidRPr="00010EB1" w:rsidRDefault="00897331" w:rsidP="00B339A2">
      <w:pPr>
        <w:rPr>
          <w:sz w:val="28"/>
          <w:szCs w:val="28"/>
          <w:u w:val="single"/>
        </w:rPr>
      </w:pPr>
    </w:p>
    <w:p w:rsidR="00010EB1" w:rsidRDefault="00010EB1" w:rsidP="00B339A2">
      <w:pPr>
        <w:rPr>
          <w:sz w:val="28"/>
          <w:szCs w:val="28"/>
        </w:rPr>
      </w:pPr>
    </w:p>
    <w:p w:rsidR="00010EB1" w:rsidRDefault="00010EB1" w:rsidP="00B339A2">
      <w:pPr>
        <w:rPr>
          <w:sz w:val="28"/>
          <w:szCs w:val="28"/>
        </w:rPr>
      </w:pPr>
    </w:p>
    <w:p w:rsidR="00010EB1" w:rsidRPr="00B339A2" w:rsidRDefault="00010EB1" w:rsidP="00B339A2">
      <w:pPr>
        <w:rPr>
          <w:sz w:val="28"/>
          <w:szCs w:val="28"/>
        </w:rPr>
      </w:pPr>
    </w:p>
    <w:p w:rsidR="00B339A2" w:rsidRPr="00B339A2" w:rsidRDefault="00B339A2" w:rsidP="00B339A2">
      <w:pPr>
        <w:jc w:val="center"/>
        <w:rPr>
          <w:b/>
          <w:sz w:val="40"/>
          <w:szCs w:val="40"/>
        </w:rPr>
      </w:pPr>
    </w:p>
    <w:sectPr w:rsidR="00B339A2" w:rsidRPr="00B33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A2"/>
    <w:rsid w:val="00010EB1"/>
    <w:rsid w:val="00193E27"/>
    <w:rsid w:val="005270EA"/>
    <w:rsid w:val="00596D7E"/>
    <w:rsid w:val="007F16FA"/>
    <w:rsid w:val="00897331"/>
    <w:rsid w:val="009D79CA"/>
    <w:rsid w:val="00B339A2"/>
    <w:rsid w:val="00B47F04"/>
    <w:rsid w:val="00E1399E"/>
    <w:rsid w:val="00F3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C0795-E372-400C-AECC-021F1F12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CEO</cp:lastModifiedBy>
  <cp:revision>8</cp:revision>
  <dcterms:created xsi:type="dcterms:W3CDTF">2017-03-08T11:27:00Z</dcterms:created>
  <dcterms:modified xsi:type="dcterms:W3CDTF">2017-03-09T10:34:00Z</dcterms:modified>
</cp:coreProperties>
</file>